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57" w:rsidRDefault="000041DF" w:rsidP="005778B1">
      <w:pPr>
        <w:jc w:val="center"/>
        <w:rPr>
          <w:b/>
          <w:bCs/>
          <w:sz w:val="28"/>
          <w:szCs w:val="28"/>
          <w:rtl/>
          <w:lang w:bidi="ar-EG"/>
        </w:rPr>
      </w:pPr>
      <w:r w:rsidRPr="000041DF">
        <w:rPr>
          <w:rFonts w:hint="cs"/>
          <w:b/>
          <w:bCs/>
          <w:sz w:val="28"/>
          <w:szCs w:val="28"/>
          <w:rtl/>
          <w:lang w:bidi="ar-EG"/>
        </w:rPr>
        <w:t xml:space="preserve">الزيوت </w:t>
      </w:r>
      <w:r w:rsidR="005778B1">
        <w:rPr>
          <w:rFonts w:hint="cs"/>
          <w:b/>
          <w:bCs/>
          <w:sz w:val="28"/>
          <w:szCs w:val="28"/>
          <w:rtl/>
          <w:lang w:bidi="ar-EG"/>
        </w:rPr>
        <w:t>النباتية</w:t>
      </w:r>
      <w:r w:rsidRPr="000041DF">
        <w:rPr>
          <w:rFonts w:hint="cs"/>
          <w:b/>
          <w:bCs/>
          <w:sz w:val="28"/>
          <w:szCs w:val="28"/>
          <w:rtl/>
          <w:lang w:bidi="ar-EG"/>
        </w:rPr>
        <w:t xml:space="preserve"> فى حياة </w:t>
      </w:r>
      <w:r w:rsidR="005778B1">
        <w:rPr>
          <w:rFonts w:hint="cs"/>
          <w:b/>
          <w:bCs/>
          <w:sz w:val="28"/>
          <w:szCs w:val="28"/>
          <w:rtl/>
          <w:lang w:bidi="ar-EG"/>
        </w:rPr>
        <w:t xml:space="preserve">قدماء </w:t>
      </w:r>
      <w:r w:rsidRPr="000041DF">
        <w:rPr>
          <w:rFonts w:hint="cs"/>
          <w:b/>
          <w:bCs/>
          <w:sz w:val="28"/>
          <w:szCs w:val="28"/>
          <w:rtl/>
          <w:lang w:bidi="ar-EG"/>
        </w:rPr>
        <w:t xml:space="preserve">المصريين </w:t>
      </w:r>
    </w:p>
    <w:p w:rsidR="00847689" w:rsidRPr="00295200" w:rsidRDefault="00847689" w:rsidP="001C2834">
      <w:pPr>
        <w:pStyle w:val="NormalWeb"/>
        <w:bidi/>
        <w:spacing w:before="0" w:beforeAutospacing="0" w:after="0" w:afterAutospacing="0" w:line="422" w:lineRule="atLeast"/>
        <w:textAlignment w:val="baseline"/>
        <w:rPr>
          <w:rFonts w:asciiTheme="minorBidi" w:hAnsiTheme="minorBidi" w:cstheme="minorBidi"/>
          <w:b/>
          <w:bCs/>
          <w:sz w:val="28"/>
          <w:szCs w:val="28"/>
          <w:rtl/>
        </w:rPr>
      </w:pPr>
      <w:r w:rsidRPr="00295200">
        <w:rPr>
          <w:rFonts w:asciiTheme="minorBidi" w:hAnsiTheme="minorBidi" w:cstheme="minorBidi"/>
          <w:b/>
          <w:bCs/>
          <w:sz w:val="28"/>
          <w:szCs w:val="28"/>
          <w:rtl/>
        </w:rPr>
        <w:t>وكانت التزامات الزوج تجاه زوجته واضحة ومح</w:t>
      </w:r>
      <w:r w:rsidR="001834A7">
        <w:rPr>
          <w:rFonts w:asciiTheme="minorBidi" w:hAnsiTheme="minorBidi" w:cstheme="minorBidi" w:hint="cs"/>
          <w:b/>
          <w:bCs/>
          <w:sz w:val="28"/>
          <w:szCs w:val="28"/>
          <w:rtl/>
        </w:rPr>
        <w:t>د</w:t>
      </w:r>
      <w:r w:rsidRPr="00295200">
        <w:rPr>
          <w:rFonts w:asciiTheme="minorBidi" w:hAnsiTheme="minorBidi" w:cstheme="minorBidi"/>
          <w:b/>
          <w:bCs/>
          <w:sz w:val="28"/>
          <w:szCs w:val="28"/>
          <w:rtl/>
        </w:rPr>
        <w:t xml:space="preserve">دة، كما </w:t>
      </w:r>
      <w:r w:rsidR="001C2834">
        <w:rPr>
          <w:rFonts w:asciiTheme="minorBidi" w:hAnsiTheme="minorBidi" w:cstheme="minorBidi" w:hint="cs"/>
          <w:b/>
          <w:bCs/>
          <w:sz w:val="28"/>
          <w:szCs w:val="28"/>
          <w:rtl/>
        </w:rPr>
        <w:t>ورد فى</w:t>
      </w:r>
      <w:r w:rsidRPr="00295200">
        <w:rPr>
          <w:rFonts w:asciiTheme="minorBidi" w:hAnsiTheme="minorBidi" w:cstheme="minorBidi"/>
          <w:b/>
          <w:bCs/>
          <w:sz w:val="28"/>
          <w:szCs w:val="28"/>
          <w:rtl/>
        </w:rPr>
        <w:t xml:space="preserve"> بردية “بتاح حتب”</w:t>
      </w:r>
      <w:r w:rsidRPr="00295200">
        <w:rPr>
          <w:rStyle w:val="apple-converted-space"/>
          <w:rFonts w:asciiTheme="minorBidi" w:hAnsiTheme="minorBidi" w:cstheme="minorBidi"/>
          <w:b/>
          <w:bCs/>
          <w:sz w:val="28"/>
          <w:szCs w:val="28"/>
          <w:rtl/>
        </w:rPr>
        <w:t> </w:t>
      </w:r>
      <w:r w:rsidRPr="00295200">
        <w:rPr>
          <w:rFonts w:asciiTheme="minorBidi" w:hAnsiTheme="minorBidi" w:cstheme="minorBidi"/>
          <w:b/>
          <w:bCs/>
          <w:sz w:val="28"/>
          <w:szCs w:val="28"/>
          <w:rtl/>
        </w:rPr>
        <w:t xml:space="preserve">التي يرجع تاريخها إلى قرابة 4500 سنة </w:t>
      </w:r>
      <w:r>
        <w:rPr>
          <w:rFonts w:asciiTheme="minorBidi" w:hAnsiTheme="minorBidi" w:cstheme="minorBidi" w:hint="cs"/>
          <w:b/>
          <w:bCs/>
          <w:sz w:val="28"/>
          <w:szCs w:val="28"/>
          <w:rtl/>
          <w:lang w:bidi="ar-EG"/>
        </w:rPr>
        <w:t>قبل الميلاد</w:t>
      </w:r>
      <w:r w:rsidRPr="00295200">
        <w:rPr>
          <w:rFonts w:asciiTheme="minorBidi" w:hAnsiTheme="minorBidi" w:cstheme="minorBidi"/>
          <w:b/>
          <w:bCs/>
          <w:sz w:val="28"/>
          <w:szCs w:val="28"/>
          <w:rtl/>
        </w:rPr>
        <w:t>:</w:t>
      </w:r>
    </w:p>
    <w:p w:rsidR="00847689" w:rsidRPr="001834A7" w:rsidRDefault="00847689" w:rsidP="001834A7">
      <w:pPr>
        <w:pStyle w:val="NormalWeb"/>
        <w:bidi/>
        <w:spacing w:before="0" w:beforeAutospacing="0" w:after="0" w:afterAutospacing="0" w:line="422" w:lineRule="atLeast"/>
        <w:textAlignment w:val="baseline"/>
        <w:rPr>
          <w:rFonts w:asciiTheme="minorBidi" w:hAnsiTheme="minorBidi" w:cstheme="minorBidi"/>
          <w:b/>
          <w:bCs/>
          <w:i/>
          <w:iCs/>
          <w:sz w:val="28"/>
          <w:szCs w:val="28"/>
          <w:rtl/>
        </w:rPr>
      </w:pPr>
      <w:r w:rsidRPr="001834A7">
        <w:rPr>
          <w:rStyle w:val="Emphasis"/>
          <w:rFonts w:asciiTheme="minorBidi" w:hAnsiTheme="minorBidi" w:cstheme="minorBidi"/>
          <w:b/>
          <w:bCs/>
          <w:i w:val="0"/>
          <w:iCs w:val="0"/>
          <w:sz w:val="28"/>
          <w:szCs w:val="28"/>
          <w:bdr w:val="none" w:sz="0" w:space="0" w:color="auto" w:frame="1"/>
          <w:rtl/>
        </w:rPr>
        <w:t>“إن كنت رجلاً ناجحاً</w:t>
      </w:r>
      <w:r w:rsidRPr="001834A7">
        <w:rPr>
          <w:rStyle w:val="apple-converted-space"/>
          <w:rFonts w:asciiTheme="minorBidi" w:hAnsiTheme="minorBidi" w:cstheme="minorBidi"/>
          <w:b/>
          <w:bCs/>
          <w:i/>
          <w:iCs/>
          <w:sz w:val="28"/>
          <w:szCs w:val="28"/>
          <w:bdr w:val="none" w:sz="0" w:space="0" w:color="auto" w:frame="1"/>
          <w:rtl/>
        </w:rPr>
        <w:t> </w:t>
      </w:r>
      <w:r w:rsidRPr="001834A7">
        <w:rPr>
          <w:rStyle w:val="Emphasis"/>
          <w:rFonts w:asciiTheme="minorBidi" w:hAnsiTheme="minorBidi" w:cstheme="minorBidi"/>
          <w:b/>
          <w:bCs/>
          <w:i w:val="0"/>
          <w:iCs w:val="0"/>
          <w:sz w:val="28"/>
          <w:szCs w:val="28"/>
          <w:bdr w:val="none" w:sz="0" w:space="0" w:color="auto" w:frame="1"/>
          <w:rtl/>
        </w:rPr>
        <w:t>فأسس بيتاً</w:t>
      </w:r>
      <w:r w:rsidRPr="001834A7">
        <w:rPr>
          <w:rStyle w:val="apple-converted-space"/>
          <w:rFonts w:asciiTheme="minorBidi" w:hAnsiTheme="minorBidi" w:cstheme="minorBidi"/>
          <w:b/>
          <w:bCs/>
          <w:i/>
          <w:iCs/>
          <w:sz w:val="28"/>
          <w:szCs w:val="28"/>
          <w:bdr w:val="none" w:sz="0" w:space="0" w:color="auto" w:frame="1"/>
          <w:rtl/>
        </w:rPr>
        <w:t> </w:t>
      </w:r>
      <w:r w:rsidRPr="001834A7">
        <w:rPr>
          <w:rStyle w:val="Emphasis"/>
          <w:rFonts w:asciiTheme="minorBidi" w:hAnsiTheme="minorBidi" w:cstheme="minorBidi"/>
          <w:b/>
          <w:bCs/>
          <w:i w:val="0"/>
          <w:iCs w:val="0"/>
          <w:sz w:val="28"/>
          <w:szCs w:val="28"/>
          <w:bdr w:val="none" w:sz="0" w:space="0" w:color="auto" w:frame="1"/>
          <w:rtl/>
        </w:rPr>
        <w:t>وأحبب زوجتك التي به</w:t>
      </w:r>
      <w:r w:rsidR="001834A7" w:rsidRPr="001834A7">
        <w:rPr>
          <w:rStyle w:val="Emphasis"/>
          <w:rFonts w:asciiTheme="minorBidi" w:hAnsiTheme="minorBidi" w:cstheme="minorBidi" w:hint="cs"/>
          <w:b/>
          <w:bCs/>
          <w:i w:val="0"/>
          <w:iCs w:val="0"/>
          <w:sz w:val="28"/>
          <w:szCs w:val="28"/>
          <w:bdr w:val="none" w:sz="0" w:space="0" w:color="auto" w:frame="1"/>
          <w:rtl/>
        </w:rPr>
        <w:t xml:space="preserve"> </w:t>
      </w:r>
      <w:r w:rsidRPr="001834A7">
        <w:rPr>
          <w:rStyle w:val="Emphasis"/>
          <w:rFonts w:asciiTheme="minorBidi" w:hAnsiTheme="minorBidi" w:cstheme="minorBidi"/>
          <w:b/>
          <w:bCs/>
          <w:i w:val="0"/>
          <w:iCs w:val="0"/>
          <w:sz w:val="28"/>
          <w:szCs w:val="28"/>
          <w:bdr w:val="none" w:sz="0" w:space="0" w:color="auto" w:frame="1"/>
          <w:rtl/>
        </w:rPr>
        <w:t>أشبع جوفها</w:t>
      </w:r>
      <w:r w:rsidRPr="001834A7">
        <w:rPr>
          <w:rStyle w:val="apple-converted-space"/>
          <w:rFonts w:asciiTheme="minorBidi" w:hAnsiTheme="minorBidi" w:cstheme="minorBidi"/>
          <w:b/>
          <w:bCs/>
          <w:i/>
          <w:iCs/>
          <w:sz w:val="28"/>
          <w:szCs w:val="28"/>
          <w:bdr w:val="none" w:sz="0" w:space="0" w:color="auto" w:frame="1"/>
          <w:rtl/>
        </w:rPr>
        <w:t> </w:t>
      </w:r>
      <w:r w:rsidRPr="001834A7">
        <w:rPr>
          <w:rStyle w:val="Emphasis"/>
          <w:rFonts w:asciiTheme="minorBidi" w:hAnsiTheme="minorBidi" w:cstheme="minorBidi"/>
          <w:b/>
          <w:bCs/>
          <w:i w:val="0"/>
          <w:iCs w:val="0"/>
          <w:sz w:val="28"/>
          <w:szCs w:val="28"/>
          <w:bdr w:val="none" w:sz="0" w:space="0" w:color="auto" w:frame="1"/>
          <w:rtl/>
        </w:rPr>
        <w:t>واستر ظهرها</w:t>
      </w:r>
      <w:r w:rsidR="001834A7" w:rsidRPr="001834A7">
        <w:rPr>
          <w:rStyle w:val="Emphasis"/>
          <w:rFonts w:asciiTheme="minorBidi" w:hAnsiTheme="minorBidi" w:cstheme="minorBidi" w:hint="cs"/>
          <w:b/>
          <w:bCs/>
          <w:i w:val="0"/>
          <w:iCs w:val="0"/>
          <w:sz w:val="28"/>
          <w:szCs w:val="28"/>
          <w:bdr w:val="none" w:sz="0" w:space="0" w:color="auto" w:frame="1"/>
          <w:rtl/>
        </w:rPr>
        <w:t xml:space="preserve"> </w:t>
      </w:r>
      <w:r w:rsidRPr="001834A7">
        <w:rPr>
          <w:rStyle w:val="Emphasis"/>
          <w:rFonts w:asciiTheme="minorBidi" w:hAnsiTheme="minorBidi" w:cstheme="minorBidi"/>
          <w:b/>
          <w:bCs/>
          <w:i w:val="0"/>
          <w:iCs w:val="0"/>
          <w:color w:val="00B050"/>
          <w:sz w:val="28"/>
          <w:szCs w:val="28"/>
          <w:bdr w:val="none" w:sz="0" w:space="0" w:color="auto" w:frame="1"/>
          <w:rtl/>
        </w:rPr>
        <w:t>وعالج جسدها بالزيوت العطرية</w:t>
      </w:r>
      <w:r w:rsidR="001834A7" w:rsidRPr="001834A7">
        <w:rPr>
          <w:rStyle w:val="Emphasis"/>
          <w:rFonts w:asciiTheme="minorBidi" w:hAnsiTheme="minorBidi" w:cstheme="minorBidi" w:hint="cs"/>
          <w:b/>
          <w:bCs/>
          <w:i w:val="0"/>
          <w:iCs w:val="0"/>
          <w:color w:val="00B050"/>
          <w:sz w:val="28"/>
          <w:szCs w:val="28"/>
          <w:bdr w:val="none" w:sz="0" w:space="0" w:color="auto" w:frame="1"/>
          <w:rtl/>
        </w:rPr>
        <w:t xml:space="preserve"> </w:t>
      </w:r>
      <w:r w:rsidRPr="001834A7">
        <w:rPr>
          <w:rStyle w:val="Emphasis"/>
          <w:rFonts w:asciiTheme="minorBidi" w:hAnsiTheme="minorBidi" w:cstheme="minorBidi"/>
          <w:b/>
          <w:bCs/>
          <w:i w:val="0"/>
          <w:iCs w:val="0"/>
          <w:sz w:val="28"/>
          <w:szCs w:val="28"/>
          <w:bdr w:val="none" w:sz="0" w:space="0" w:color="auto" w:frame="1"/>
          <w:rtl/>
        </w:rPr>
        <w:t>أسعدها طالما حييت</w:t>
      </w:r>
      <w:r w:rsidR="001834A7" w:rsidRPr="001834A7">
        <w:rPr>
          <w:rStyle w:val="Emphasis"/>
          <w:rFonts w:asciiTheme="minorBidi" w:hAnsiTheme="minorBidi" w:cstheme="minorBidi" w:hint="cs"/>
          <w:b/>
          <w:bCs/>
          <w:i w:val="0"/>
          <w:iCs w:val="0"/>
          <w:sz w:val="28"/>
          <w:szCs w:val="28"/>
          <w:bdr w:val="none" w:sz="0" w:space="0" w:color="auto" w:frame="1"/>
          <w:rtl/>
        </w:rPr>
        <w:t xml:space="preserve"> </w:t>
      </w:r>
      <w:r w:rsidRPr="001834A7">
        <w:rPr>
          <w:rStyle w:val="Emphasis"/>
          <w:rFonts w:asciiTheme="minorBidi" w:hAnsiTheme="minorBidi" w:cstheme="minorBidi"/>
          <w:b/>
          <w:bCs/>
          <w:i w:val="0"/>
          <w:iCs w:val="0"/>
          <w:sz w:val="28"/>
          <w:szCs w:val="28"/>
          <w:bdr w:val="none" w:sz="0" w:space="0" w:color="auto" w:frame="1"/>
          <w:rtl/>
        </w:rPr>
        <w:t>فهي حقل مثمر لسيدها”</w:t>
      </w:r>
    </w:p>
    <w:p w:rsidR="00847689" w:rsidRDefault="00847689" w:rsidP="000041DF">
      <w:pPr>
        <w:jc w:val="center"/>
        <w:rPr>
          <w:b/>
          <w:bCs/>
          <w:sz w:val="28"/>
          <w:szCs w:val="28"/>
          <w:rtl/>
        </w:rPr>
      </w:pPr>
    </w:p>
    <w:p w:rsidR="00847689" w:rsidRDefault="000041DF" w:rsidP="000041DF">
      <w:pPr>
        <w:jc w:val="center"/>
        <w:rPr>
          <w:b/>
          <w:bCs/>
          <w:sz w:val="28"/>
          <w:szCs w:val="28"/>
          <w:rtl/>
          <w:lang w:bidi="ar-EG"/>
        </w:rPr>
      </w:pPr>
      <w:r w:rsidRPr="000041DF">
        <w:rPr>
          <w:b/>
          <w:bCs/>
          <w:noProof/>
          <w:sz w:val="28"/>
          <w:szCs w:val="28"/>
        </w:rPr>
        <w:drawing>
          <wp:inline distT="0" distB="0" distL="0" distR="0">
            <wp:extent cx="5486400" cy="3094330"/>
            <wp:effectExtent l="0" t="0" r="0" b="0"/>
            <wp:docPr id="1" name="Picture 1" descr="I:\مقالات دورية عن العودة للطبيعة\قدماء المصريين والعطو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مقالات دورية عن العودة للطبيعة\قدماء المصريين والعطور.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094330"/>
                    </a:xfrm>
                    <a:prstGeom prst="rect">
                      <a:avLst/>
                    </a:prstGeom>
                    <a:noFill/>
                    <a:ln>
                      <a:noFill/>
                    </a:ln>
                  </pic:spPr>
                </pic:pic>
              </a:graphicData>
            </a:graphic>
          </wp:inline>
        </w:drawing>
      </w:r>
    </w:p>
    <w:p w:rsidR="005326E4" w:rsidRDefault="005326E4" w:rsidP="005326E4">
      <w:pPr>
        <w:bidi/>
        <w:spacing w:after="0" w:line="240" w:lineRule="auto"/>
        <w:jc w:val="both"/>
        <w:rPr>
          <w:rFonts w:asciiTheme="minorBidi" w:hAnsiTheme="minorBidi"/>
          <w:b/>
          <w:bCs/>
          <w:sz w:val="28"/>
          <w:szCs w:val="28"/>
          <w:rtl/>
        </w:rPr>
      </w:pPr>
    </w:p>
    <w:p w:rsidR="005326E4" w:rsidRPr="00295200" w:rsidRDefault="005326E4" w:rsidP="00F22A78">
      <w:pPr>
        <w:bidi/>
        <w:spacing w:after="0" w:line="276" w:lineRule="auto"/>
        <w:jc w:val="both"/>
        <w:rPr>
          <w:rFonts w:asciiTheme="minorBidi" w:hAnsiTheme="minorBidi"/>
          <w:b/>
          <w:bCs/>
          <w:sz w:val="28"/>
          <w:szCs w:val="28"/>
        </w:rPr>
      </w:pPr>
      <w:r>
        <w:rPr>
          <w:rFonts w:asciiTheme="minorBidi" w:hAnsiTheme="minorBidi" w:hint="cs"/>
          <w:b/>
          <w:bCs/>
          <w:sz w:val="28"/>
          <w:szCs w:val="28"/>
          <w:rtl/>
        </w:rPr>
        <w:t>ت</w:t>
      </w:r>
      <w:r w:rsidRPr="00295200">
        <w:rPr>
          <w:rFonts w:asciiTheme="minorBidi" w:hAnsiTheme="minorBidi"/>
          <w:b/>
          <w:bCs/>
          <w:sz w:val="28"/>
          <w:szCs w:val="28"/>
          <w:rtl/>
        </w:rPr>
        <w:t xml:space="preserve">عد </w:t>
      </w:r>
      <w:r>
        <w:rPr>
          <w:rFonts w:asciiTheme="minorBidi" w:hAnsiTheme="minorBidi" w:hint="cs"/>
          <w:b/>
          <w:bCs/>
          <w:sz w:val="28"/>
          <w:szCs w:val="28"/>
          <w:rtl/>
        </w:rPr>
        <w:t>الزيوت العطرية للنباتات</w:t>
      </w:r>
      <w:r w:rsidRPr="00295200">
        <w:rPr>
          <w:rFonts w:asciiTheme="minorBidi" w:hAnsiTheme="minorBidi"/>
          <w:b/>
          <w:bCs/>
          <w:sz w:val="28"/>
          <w:szCs w:val="28"/>
          <w:rtl/>
        </w:rPr>
        <w:t> وسلية للشفاء والاسترخاء والتنشيط، عن طريق استخدام النباتات، حيث استخرج الفراعنة </w:t>
      </w:r>
      <w:r w:rsidR="00C96EEB">
        <w:rPr>
          <w:rFonts w:asciiTheme="minorBidi" w:hAnsiTheme="minorBidi" w:hint="cs"/>
          <w:b/>
          <w:bCs/>
          <w:sz w:val="28"/>
          <w:szCs w:val="28"/>
          <w:rtl/>
        </w:rPr>
        <w:t xml:space="preserve">من النباتات </w:t>
      </w:r>
      <w:r w:rsidRPr="00295200">
        <w:rPr>
          <w:rFonts w:asciiTheme="minorBidi" w:hAnsiTheme="minorBidi"/>
          <w:b/>
          <w:bCs/>
          <w:sz w:val="28"/>
          <w:szCs w:val="28"/>
          <w:rtl/>
        </w:rPr>
        <w:t xml:space="preserve"> </w:t>
      </w:r>
      <w:r w:rsidR="00C96EEB">
        <w:rPr>
          <w:rFonts w:asciiTheme="minorBidi" w:hAnsiTheme="minorBidi" w:hint="cs"/>
          <w:b/>
          <w:bCs/>
          <w:sz w:val="28"/>
          <w:szCs w:val="28"/>
          <w:rtl/>
        </w:rPr>
        <w:t>وال</w:t>
      </w:r>
      <w:r w:rsidRPr="00295200">
        <w:rPr>
          <w:rFonts w:asciiTheme="minorBidi" w:hAnsiTheme="minorBidi"/>
          <w:b/>
          <w:bCs/>
          <w:sz w:val="28"/>
          <w:szCs w:val="28"/>
          <w:rtl/>
        </w:rPr>
        <w:t>أعشاب زيوت</w:t>
      </w:r>
      <w:r w:rsidR="00C96EEB">
        <w:rPr>
          <w:rFonts w:asciiTheme="minorBidi" w:hAnsiTheme="minorBidi" w:hint="cs"/>
          <w:b/>
          <w:bCs/>
          <w:sz w:val="28"/>
          <w:szCs w:val="28"/>
          <w:rtl/>
        </w:rPr>
        <w:t>ا</w:t>
      </w:r>
      <w:r w:rsidRPr="00295200">
        <w:rPr>
          <w:rFonts w:asciiTheme="minorBidi" w:hAnsiTheme="minorBidi"/>
          <w:b/>
          <w:bCs/>
          <w:sz w:val="28"/>
          <w:szCs w:val="28"/>
          <w:rtl/>
        </w:rPr>
        <w:t xml:space="preserve"> عطرية بديلة عن الأدوية، وكانوا يستخدمون 3 أو 4 قطرات من زيت النعناع فوق كوب الماء المغلي، لمعالجة التهاب الشعب الهوائية وأعراض البرد والانفلونزا، عن طريق استنشاقها عبر الأنف، كما كان يستخدم في "الغرغرة" للقضاء على رائحة الفم الكريهة.</w:t>
      </w:r>
    </w:p>
    <w:p w:rsidR="005326E4" w:rsidRPr="00295200" w:rsidRDefault="00C96EEB" w:rsidP="00F22A78">
      <w:pPr>
        <w:bidi/>
        <w:spacing w:after="0" w:line="276" w:lineRule="auto"/>
        <w:jc w:val="both"/>
        <w:rPr>
          <w:rFonts w:asciiTheme="minorBidi" w:hAnsiTheme="minorBidi"/>
          <w:b/>
          <w:bCs/>
          <w:sz w:val="28"/>
          <w:szCs w:val="28"/>
        </w:rPr>
      </w:pPr>
      <w:r>
        <w:rPr>
          <w:rFonts w:asciiTheme="minorBidi" w:hAnsiTheme="minorBidi" w:hint="cs"/>
          <w:b/>
          <w:bCs/>
          <w:sz w:val="28"/>
          <w:szCs w:val="28"/>
          <w:rtl/>
        </w:rPr>
        <w:t>ايضا</w:t>
      </w:r>
      <w:r w:rsidR="005326E4" w:rsidRPr="00295200">
        <w:rPr>
          <w:rFonts w:asciiTheme="minorBidi" w:hAnsiTheme="minorBidi"/>
          <w:b/>
          <w:bCs/>
          <w:sz w:val="28"/>
          <w:szCs w:val="28"/>
          <w:rtl/>
        </w:rPr>
        <w:t xml:space="preserve"> استخدموا مستخلصات "الكافور" لعلاج أمراض الربو والسعال والحساسية، من خلال تدليك منطقة الصدر بخمس قطرات من الزيت، قبل الذهاب إلى الفراش، كما ذكرت الروشتة، فضلا عن تدليك الجبهة بـ3 قطرات من الزيت لمدة 3 دقائق لعلاج اضطرابات الجهاز العصبي والصداع النصفي والوهن العصبي، كما استخدموه في "الساونا" والاستحمام لتدليك الجسم ليساعد على فتح وتنظيف مسام الجلد.</w:t>
      </w:r>
    </w:p>
    <w:p w:rsidR="00847689" w:rsidRPr="00295200" w:rsidRDefault="001C2834" w:rsidP="00F22A78">
      <w:pPr>
        <w:shd w:val="clear" w:color="auto" w:fill="FFFFFF"/>
        <w:bidi/>
        <w:spacing w:before="300" w:after="300" w:line="276" w:lineRule="auto"/>
        <w:jc w:val="both"/>
        <w:rPr>
          <w:rFonts w:asciiTheme="minorBidi" w:hAnsiTheme="minorBidi"/>
          <w:b/>
          <w:bCs/>
          <w:sz w:val="28"/>
          <w:szCs w:val="28"/>
        </w:rPr>
      </w:pPr>
      <w:r>
        <w:rPr>
          <w:rFonts w:asciiTheme="minorBidi" w:hAnsiTheme="minorBidi" w:hint="cs"/>
          <w:b/>
          <w:bCs/>
          <w:sz w:val="28"/>
          <w:szCs w:val="28"/>
          <w:rtl/>
        </w:rPr>
        <w:t xml:space="preserve">واثبتت الابحاث الحديثة </w:t>
      </w:r>
      <w:r w:rsidR="00847689" w:rsidRPr="00295200">
        <w:rPr>
          <w:rFonts w:asciiTheme="minorBidi" w:hAnsiTheme="minorBidi"/>
          <w:b/>
          <w:bCs/>
          <w:sz w:val="28"/>
          <w:szCs w:val="28"/>
          <w:rtl/>
        </w:rPr>
        <w:t xml:space="preserve">أن  تناول أي مشروب ممزوج بـ 3 قطرات من "زيت الكمون" قبل الطعام بـ 20 دقيقة </w:t>
      </w:r>
      <w:r>
        <w:rPr>
          <w:rFonts w:asciiTheme="minorBidi" w:hAnsiTheme="minorBidi" w:hint="cs"/>
          <w:b/>
          <w:bCs/>
          <w:sz w:val="28"/>
          <w:szCs w:val="28"/>
          <w:rtl/>
        </w:rPr>
        <w:t xml:space="preserve">وخالى من السكر </w:t>
      </w:r>
      <w:r w:rsidR="00847689" w:rsidRPr="00295200">
        <w:rPr>
          <w:rFonts w:asciiTheme="minorBidi" w:hAnsiTheme="minorBidi"/>
          <w:b/>
          <w:bCs/>
          <w:sz w:val="28"/>
          <w:szCs w:val="28"/>
          <w:rtl/>
        </w:rPr>
        <w:t xml:space="preserve">يساعد على تخفيف الوزن وحرق الدهون الموجودة بالجسم، </w:t>
      </w:r>
      <w:r>
        <w:rPr>
          <w:rFonts w:asciiTheme="minorBidi" w:hAnsiTheme="minorBidi" w:hint="cs"/>
          <w:b/>
          <w:bCs/>
          <w:sz w:val="28"/>
          <w:szCs w:val="28"/>
          <w:rtl/>
        </w:rPr>
        <w:t xml:space="preserve">الى </w:t>
      </w:r>
      <w:r w:rsidR="00847689" w:rsidRPr="00295200">
        <w:rPr>
          <w:rFonts w:asciiTheme="minorBidi" w:hAnsiTheme="minorBidi"/>
          <w:b/>
          <w:bCs/>
          <w:sz w:val="28"/>
          <w:szCs w:val="28"/>
          <w:rtl/>
        </w:rPr>
        <w:lastRenderedPageBreak/>
        <w:t xml:space="preserve">جانب أنه يستخدم في علاج التهاب المسالك البولية والإمساك </w:t>
      </w:r>
      <w:r>
        <w:rPr>
          <w:rFonts w:asciiTheme="minorBidi" w:hAnsiTheme="minorBidi" w:hint="cs"/>
          <w:b/>
          <w:bCs/>
          <w:sz w:val="28"/>
          <w:szCs w:val="28"/>
          <w:rtl/>
        </w:rPr>
        <w:t xml:space="preserve">ويسرع فى عملية </w:t>
      </w:r>
      <w:r w:rsidR="00847689" w:rsidRPr="00295200">
        <w:rPr>
          <w:rFonts w:asciiTheme="minorBidi" w:hAnsiTheme="minorBidi"/>
          <w:b/>
          <w:bCs/>
          <w:sz w:val="28"/>
          <w:szCs w:val="28"/>
          <w:rtl/>
        </w:rPr>
        <w:t xml:space="preserve">التئام الجروح </w:t>
      </w:r>
      <w:r>
        <w:rPr>
          <w:rFonts w:asciiTheme="minorBidi" w:hAnsiTheme="minorBidi" w:hint="cs"/>
          <w:b/>
          <w:bCs/>
          <w:sz w:val="28"/>
          <w:szCs w:val="28"/>
          <w:rtl/>
        </w:rPr>
        <w:t>بالدهان</w:t>
      </w:r>
      <w:r w:rsidR="00847689" w:rsidRPr="00295200">
        <w:rPr>
          <w:rFonts w:asciiTheme="minorBidi" w:hAnsiTheme="minorBidi"/>
          <w:b/>
          <w:bCs/>
          <w:sz w:val="28"/>
          <w:szCs w:val="28"/>
          <w:rtl/>
        </w:rPr>
        <w:t xml:space="preserve"> مكان </w:t>
      </w:r>
      <w:r>
        <w:rPr>
          <w:rFonts w:asciiTheme="minorBidi" w:hAnsiTheme="minorBidi" w:hint="cs"/>
          <w:b/>
          <w:bCs/>
          <w:sz w:val="28"/>
          <w:szCs w:val="28"/>
          <w:rtl/>
        </w:rPr>
        <w:t>الجرح</w:t>
      </w:r>
      <w:r w:rsidR="00847689" w:rsidRPr="00295200">
        <w:rPr>
          <w:rFonts w:asciiTheme="minorBidi" w:hAnsiTheme="minorBidi"/>
          <w:b/>
          <w:bCs/>
          <w:sz w:val="28"/>
          <w:szCs w:val="28"/>
          <w:rtl/>
        </w:rPr>
        <w:t xml:space="preserve"> ببعض قطرات الزيت، بينما يأتي زيت "السمسم" لزيادة الوزن والتغذية التكميلية والقضاء على آلام الحيض، كما يعتبر ملين خفيف ويحمي الشرايين من التصلب، أما زيت "البصل" فيعد منشطا طبيعيا ومضادا حيويا يقلل من مستوى السكر في الدم ويمنع اضطراب الكبد.</w:t>
      </w:r>
    </w:p>
    <w:p w:rsidR="00E308FC" w:rsidRDefault="00E308FC" w:rsidP="00E308FC">
      <w:pPr>
        <w:shd w:val="clear" w:color="auto" w:fill="FFFFFF"/>
        <w:bidi/>
        <w:spacing w:before="300" w:after="300" w:line="510" w:lineRule="atLeast"/>
        <w:jc w:val="both"/>
        <w:rPr>
          <w:rFonts w:asciiTheme="minorBidi" w:hAnsiTheme="minorBidi"/>
          <w:b/>
          <w:bCs/>
          <w:sz w:val="28"/>
          <w:szCs w:val="28"/>
          <w:rtl/>
        </w:rPr>
      </w:pPr>
      <w:r>
        <w:rPr>
          <w:rFonts w:asciiTheme="minorBidi" w:hAnsiTheme="minorBidi" w:hint="cs"/>
          <w:b/>
          <w:bCs/>
          <w:sz w:val="28"/>
          <w:szCs w:val="28"/>
          <w:rtl/>
        </w:rPr>
        <w:t>ايضا</w:t>
      </w:r>
      <w:r w:rsidRPr="00295200">
        <w:rPr>
          <w:rFonts w:asciiTheme="minorBidi" w:hAnsiTheme="minorBidi"/>
          <w:b/>
          <w:bCs/>
          <w:sz w:val="28"/>
          <w:szCs w:val="28"/>
          <w:rtl/>
        </w:rPr>
        <w:t xml:space="preserve"> استخدم</w:t>
      </w:r>
      <w:r>
        <w:rPr>
          <w:rFonts w:asciiTheme="minorBidi" w:hAnsiTheme="minorBidi" w:hint="cs"/>
          <w:b/>
          <w:bCs/>
          <w:sz w:val="28"/>
          <w:szCs w:val="28"/>
          <w:rtl/>
        </w:rPr>
        <w:t xml:space="preserve"> قدماء المصريين</w:t>
      </w:r>
      <w:r w:rsidRPr="00295200">
        <w:rPr>
          <w:rFonts w:asciiTheme="minorBidi" w:hAnsiTheme="minorBidi"/>
          <w:b/>
          <w:bCs/>
          <w:sz w:val="28"/>
          <w:szCs w:val="28"/>
          <w:rtl/>
        </w:rPr>
        <w:t xml:space="preserve"> زيت "الحبة السوداء" </w:t>
      </w:r>
      <w:r>
        <w:rPr>
          <w:rFonts w:asciiTheme="minorBidi" w:hAnsiTheme="minorBidi" w:hint="cs"/>
          <w:b/>
          <w:bCs/>
          <w:sz w:val="28"/>
          <w:szCs w:val="28"/>
          <w:rtl/>
        </w:rPr>
        <w:t xml:space="preserve">لعلاج </w:t>
      </w:r>
      <w:r w:rsidRPr="00295200">
        <w:rPr>
          <w:rFonts w:asciiTheme="minorBidi" w:hAnsiTheme="minorBidi"/>
          <w:b/>
          <w:bCs/>
          <w:sz w:val="28"/>
          <w:szCs w:val="28"/>
          <w:rtl/>
        </w:rPr>
        <w:t xml:space="preserve">الإصابات الطفيلية، وعلاج التهابات الجهاز الهضمي من إسهال ومغص وآلام المعدة، بالإضافة إلى سوء الهضم وتقوية جهاز المناعة، بجرعة يومية عبارة 4 قطرات على أي مشروب، كما أن زيت الجرجير يساهم في  زيادة النشاط الجنسي عند الرجل، عند وضع خمس قطرات على أي مشروب مرة واحدة يوميا، كما عالجوا به تساقط الشعر وتقوية بصيلاته، لمنع الصلع المبكر، وذلك عن طريق تدليك فروة الرأس ببعض القطرات ثم يغسل الشعر بعد </w:t>
      </w:r>
      <w:r>
        <w:rPr>
          <w:rFonts w:asciiTheme="minorBidi" w:hAnsiTheme="minorBidi" w:hint="cs"/>
          <w:b/>
          <w:bCs/>
          <w:sz w:val="28"/>
          <w:szCs w:val="28"/>
          <w:rtl/>
        </w:rPr>
        <w:t>ذلك</w:t>
      </w:r>
      <w:r w:rsidRPr="00295200">
        <w:rPr>
          <w:rFonts w:asciiTheme="minorBidi" w:hAnsiTheme="minorBidi"/>
          <w:b/>
          <w:bCs/>
          <w:sz w:val="28"/>
          <w:szCs w:val="28"/>
          <w:rtl/>
        </w:rPr>
        <w:t>.</w:t>
      </w:r>
    </w:p>
    <w:p w:rsidR="009E7150" w:rsidRDefault="005F3D8D" w:rsidP="000153BD">
      <w:pPr>
        <w:bidi/>
        <w:spacing w:line="276" w:lineRule="auto"/>
        <w:jc w:val="both"/>
        <w:rPr>
          <w:rFonts w:asciiTheme="minorBidi" w:hAnsiTheme="minorBidi"/>
          <w:b/>
          <w:bCs/>
          <w:sz w:val="28"/>
          <w:szCs w:val="28"/>
          <w:rtl/>
        </w:rPr>
      </w:pPr>
      <w:r>
        <w:rPr>
          <w:rFonts w:asciiTheme="minorBidi" w:hAnsiTheme="minorBidi" w:hint="cs"/>
          <w:b/>
          <w:bCs/>
          <w:sz w:val="28"/>
          <w:szCs w:val="28"/>
          <w:rtl/>
        </w:rPr>
        <w:t>و</w:t>
      </w:r>
      <w:r w:rsidRPr="00295200">
        <w:rPr>
          <w:rFonts w:asciiTheme="minorBidi" w:hAnsiTheme="minorBidi"/>
          <w:b/>
          <w:bCs/>
          <w:sz w:val="28"/>
          <w:szCs w:val="28"/>
          <w:rtl/>
        </w:rPr>
        <w:t xml:space="preserve">شجرة المورينجا </w:t>
      </w:r>
      <w:r>
        <w:rPr>
          <w:rFonts w:asciiTheme="minorBidi" w:hAnsiTheme="minorBidi" w:hint="cs"/>
          <w:b/>
          <w:bCs/>
          <w:sz w:val="28"/>
          <w:szCs w:val="28"/>
          <w:rtl/>
        </w:rPr>
        <w:t>(الشجرة المعجزة)</w:t>
      </w:r>
      <w:r w:rsidRPr="00295200">
        <w:rPr>
          <w:rFonts w:asciiTheme="minorBidi" w:hAnsiTheme="minorBidi"/>
          <w:b/>
          <w:bCs/>
          <w:sz w:val="28"/>
          <w:szCs w:val="28"/>
          <w:rtl/>
        </w:rPr>
        <w:t>عرفها القدماء المصريين منذ سبعة الاف سنه قبل الميلاد وكانت من أهم الأشجار التى كانوا يستخدمونها فى الطب والعلاج والغذاء وايضا كانوا يعصرون البذور للحصول على الزيت والذى كان يستخدم فى ترطيب البشرة للملوك والملكات وايضا ازالة اثار الشيخوخة</w:t>
      </w:r>
      <w:r w:rsidRPr="00295200">
        <w:rPr>
          <w:rFonts w:asciiTheme="minorBidi" w:hAnsiTheme="minorBidi"/>
          <w:b/>
          <w:bCs/>
          <w:sz w:val="28"/>
          <w:szCs w:val="28"/>
        </w:rPr>
        <w:t> </w:t>
      </w:r>
      <w:r w:rsidRPr="00295200">
        <w:rPr>
          <w:rFonts w:asciiTheme="minorBidi" w:hAnsiTheme="minorBidi"/>
          <w:b/>
          <w:bCs/>
          <w:sz w:val="28"/>
          <w:szCs w:val="28"/>
          <w:rtl/>
        </w:rPr>
        <w:t>فى الجلد واعادتها لصورتها الطبيعية لأن المورينجا تحتوى الكثير والكثير من القيمة الغذائية والطبية بسبب ارتفاع محتوى الأوراق من الفيتامينات والعناصر الغذائية مثل الكالسيوم البوتاسيوم والفوسفور والماغنسيوم والحديد والكثير من مضادات الأكسدة وقاية من امراض الاورام ومضادات الالتهابات للوقاية من الالتهابات فى المفاصل والفقرات والرقبة وفى اطارف القدمين واليدين وتحتوى على عنصر الزنك بمقدار عشرة اضعاف اى نبات اخر والزنك يرفع المناعة بدرجة ممتازة فى جسم الانسان مما يجعلها أفضل النباتات التى تستخدم فى تصنيع العقاقير الطبية والأدوية فى كل انحاء العالم وايضا تدخل فى الكثير من الوصفات الطهى الصحية والمغذية</w:t>
      </w:r>
      <w:r w:rsidR="009E7150">
        <w:rPr>
          <w:rFonts w:asciiTheme="minorBidi" w:hAnsiTheme="minorBidi" w:hint="cs"/>
          <w:b/>
          <w:bCs/>
          <w:sz w:val="28"/>
          <w:szCs w:val="28"/>
          <w:rtl/>
        </w:rPr>
        <w:t xml:space="preserve">، </w:t>
      </w:r>
      <w:r w:rsidRPr="00295200">
        <w:rPr>
          <w:rFonts w:asciiTheme="minorBidi" w:hAnsiTheme="minorBidi"/>
          <w:b/>
          <w:bCs/>
          <w:sz w:val="28"/>
          <w:szCs w:val="28"/>
          <w:rtl/>
        </w:rPr>
        <w:t xml:space="preserve">وثبت بالأبحاث حديثا أن الانتظام فى تناول المورينجا يؤدى ذلك الى تنقية دم الانسان من الملوثات المتعددة التى تدخل جسم الانسان من الطعام </w:t>
      </w:r>
      <w:bookmarkStart w:id="0" w:name="_GoBack"/>
      <w:bookmarkEnd w:id="0"/>
      <w:r w:rsidRPr="00295200">
        <w:rPr>
          <w:rFonts w:asciiTheme="minorBidi" w:hAnsiTheme="minorBidi"/>
          <w:b/>
          <w:bCs/>
          <w:sz w:val="28"/>
          <w:szCs w:val="28"/>
          <w:rtl/>
        </w:rPr>
        <w:t xml:space="preserve">او الشراب فهى تعمل كفلتر لتنقية دم </w:t>
      </w:r>
      <w:r w:rsidR="009E7150">
        <w:rPr>
          <w:rFonts w:asciiTheme="minorBidi" w:hAnsiTheme="minorBidi" w:hint="cs"/>
          <w:b/>
          <w:bCs/>
          <w:sz w:val="28"/>
          <w:szCs w:val="28"/>
          <w:rtl/>
        </w:rPr>
        <w:t>الانسان من العناصر الثقيلة الضارة لجسم الانسان.</w:t>
      </w:r>
    </w:p>
    <w:p w:rsidR="009E7150" w:rsidRDefault="009E7150" w:rsidP="009E7150">
      <w:pPr>
        <w:bidi/>
        <w:spacing w:line="276" w:lineRule="auto"/>
        <w:jc w:val="both"/>
        <w:rPr>
          <w:rFonts w:asciiTheme="minorBidi" w:hAnsiTheme="minorBidi"/>
          <w:b/>
          <w:bCs/>
          <w:sz w:val="28"/>
          <w:szCs w:val="28"/>
          <w:rtl/>
        </w:rPr>
      </w:pPr>
    </w:p>
    <w:p w:rsidR="005F3D8D" w:rsidRPr="00295200" w:rsidRDefault="005F3D8D" w:rsidP="009E7150">
      <w:pPr>
        <w:bidi/>
        <w:spacing w:line="276" w:lineRule="auto"/>
        <w:jc w:val="both"/>
        <w:rPr>
          <w:rFonts w:asciiTheme="minorBidi" w:hAnsiTheme="minorBidi"/>
          <w:b/>
          <w:bCs/>
          <w:sz w:val="28"/>
          <w:szCs w:val="28"/>
        </w:rPr>
      </w:pPr>
      <w:r w:rsidRPr="00295200">
        <w:rPr>
          <w:rFonts w:asciiTheme="minorBidi" w:hAnsiTheme="minorBidi"/>
          <w:b/>
          <w:bCs/>
          <w:sz w:val="28"/>
          <w:szCs w:val="28"/>
        </w:rPr>
        <w:br/>
      </w:r>
    </w:p>
    <w:p w:rsidR="005F3D8D" w:rsidRPr="00295200" w:rsidRDefault="005F3D8D" w:rsidP="005F3D8D">
      <w:pPr>
        <w:rPr>
          <w:rFonts w:asciiTheme="minorBidi" w:hAnsiTheme="minorBidi"/>
          <w:b/>
          <w:bCs/>
          <w:sz w:val="28"/>
          <w:szCs w:val="28"/>
        </w:rPr>
      </w:pPr>
    </w:p>
    <w:p w:rsidR="005F3D8D" w:rsidRPr="005F3D8D" w:rsidRDefault="005F3D8D" w:rsidP="005F3D8D">
      <w:pPr>
        <w:shd w:val="clear" w:color="auto" w:fill="FFFFFF"/>
        <w:bidi/>
        <w:spacing w:before="300" w:after="300" w:line="510" w:lineRule="atLeast"/>
        <w:jc w:val="both"/>
        <w:rPr>
          <w:rFonts w:asciiTheme="minorBidi" w:hAnsiTheme="minorBidi"/>
          <w:b/>
          <w:bCs/>
          <w:sz w:val="28"/>
          <w:szCs w:val="28"/>
        </w:rPr>
      </w:pPr>
    </w:p>
    <w:p w:rsidR="00E308FC" w:rsidRPr="00295200" w:rsidRDefault="00E308FC" w:rsidP="00E308FC">
      <w:pPr>
        <w:bidi/>
        <w:spacing w:after="0" w:line="240" w:lineRule="auto"/>
        <w:jc w:val="both"/>
        <w:rPr>
          <w:rFonts w:asciiTheme="minorBidi" w:hAnsiTheme="minorBidi"/>
          <w:b/>
          <w:bCs/>
          <w:sz w:val="28"/>
          <w:szCs w:val="28"/>
          <w:rtl/>
        </w:rPr>
      </w:pPr>
      <w:r w:rsidRPr="00295200">
        <w:rPr>
          <w:rFonts w:asciiTheme="minorBidi" w:hAnsiTheme="minorBidi"/>
          <w:b/>
          <w:bCs/>
          <w:sz w:val="28"/>
          <w:szCs w:val="28"/>
        </w:rPr>
        <w:lastRenderedPageBreak/>
        <w:br/>
      </w:r>
    </w:p>
    <w:p w:rsidR="00E308FC" w:rsidRPr="00295200" w:rsidRDefault="00E308FC" w:rsidP="00E308FC">
      <w:pPr>
        <w:shd w:val="clear" w:color="auto" w:fill="FFFFFF"/>
        <w:spacing w:before="300" w:after="300" w:line="510" w:lineRule="atLeast"/>
        <w:rPr>
          <w:rFonts w:asciiTheme="minorBidi" w:hAnsiTheme="minorBidi"/>
          <w:b/>
          <w:bCs/>
          <w:sz w:val="28"/>
          <w:szCs w:val="28"/>
        </w:rPr>
      </w:pPr>
      <w:r w:rsidRPr="00295200">
        <w:rPr>
          <w:rFonts w:asciiTheme="minorBidi" w:hAnsiTheme="minorBidi"/>
          <w:b/>
          <w:bCs/>
          <w:noProof/>
          <w:sz w:val="28"/>
          <w:szCs w:val="28"/>
        </w:rPr>
        <mc:AlternateContent>
          <mc:Choice Requires="wps">
            <w:drawing>
              <wp:inline distT="0" distB="0" distL="0" distR="0" wp14:anchorId="16BFD8A2" wp14:editId="58E6765F">
                <wp:extent cx="304800" cy="304800"/>
                <wp:effectExtent l="0" t="0" r="0" b="0"/>
                <wp:docPr id="5" name="Rectangle 5" descr="https://dotmsrstaging.s3-eu-west-1.amazonaws.com/2015/04/free-20705894870917063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D27FE" id="Rectangle 5" o:spid="_x0000_s1026" alt="https://dotmsrstaging.s3-eu-west-1.amazonaws.com/2015/04/free-207058948709170635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aXFBPUCAAAV&#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0041DF" w:rsidRPr="00847689" w:rsidRDefault="000041DF" w:rsidP="00847689">
      <w:pPr>
        <w:tabs>
          <w:tab w:val="left" w:pos="7332"/>
        </w:tabs>
        <w:bidi/>
        <w:jc w:val="both"/>
        <w:rPr>
          <w:sz w:val="28"/>
          <w:szCs w:val="28"/>
          <w:rtl/>
          <w:lang w:bidi="ar-EG"/>
        </w:rPr>
      </w:pPr>
    </w:p>
    <w:sectPr w:rsidR="000041DF" w:rsidRPr="008476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0F"/>
    <w:rsid w:val="000041DF"/>
    <w:rsid w:val="000153BD"/>
    <w:rsid w:val="001834A7"/>
    <w:rsid w:val="001C2834"/>
    <w:rsid w:val="00310557"/>
    <w:rsid w:val="005326E4"/>
    <w:rsid w:val="005778B1"/>
    <w:rsid w:val="005F3D8D"/>
    <w:rsid w:val="0067790F"/>
    <w:rsid w:val="00847689"/>
    <w:rsid w:val="009E7150"/>
    <w:rsid w:val="00C96EEB"/>
    <w:rsid w:val="00E308FC"/>
    <w:rsid w:val="00F22A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09568-5116-46CF-AB1B-BE9B699D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7689"/>
  </w:style>
  <w:style w:type="character" w:styleId="Hyperlink">
    <w:name w:val="Hyperlink"/>
    <w:basedOn w:val="DefaultParagraphFont"/>
    <w:uiPriority w:val="99"/>
    <w:semiHidden/>
    <w:unhideWhenUsed/>
    <w:rsid w:val="00847689"/>
    <w:rPr>
      <w:color w:val="0000FF"/>
      <w:u w:val="single"/>
    </w:rPr>
  </w:style>
  <w:style w:type="paragraph" w:styleId="NormalWeb">
    <w:name w:val="Normal (Web)"/>
    <w:basedOn w:val="Normal"/>
    <w:uiPriority w:val="99"/>
    <w:semiHidden/>
    <w:unhideWhenUsed/>
    <w:rsid w:val="008476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7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Azazy</dc:creator>
  <cp:keywords/>
  <dc:description/>
  <cp:lastModifiedBy>Dr Azazy</cp:lastModifiedBy>
  <cp:revision>16</cp:revision>
  <dcterms:created xsi:type="dcterms:W3CDTF">2019-03-23T17:54:00Z</dcterms:created>
  <dcterms:modified xsi:type="dcterms:W3CDTF">2019-03-23T18:33:00Z</dcterms:modified>
</cp:coreProperties>
</file>